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04D" w:rsidRPr="00EA23EF" w:rsidRDefault="0057704D" w:rsidP="009152F4">
      <w:pPr>
        <w:pStyle w:val="Standard"/>
        <w:tabs>
          <w:tab w:val="left" w:pos="4605"/>
          <w:tab w:val="center" w:pos="7002"/>
        </w:tabs>
        <w:spacing w:after="0"/>
        <w:jc w:val="center"/>
        <w:rPr>
          <w:rFonts w:ascii="Arial" w:hAnsi="Arial" w:cs="Arial"/>
        </w:rPr>
      </w:pPr>
    </w:p>
    <w:p w:rsidR="00EA23EF" w:rsidRPr="00EA23EF" w:rsidRDefault="00EA23EF">
      <w:pPr>
        <w:pStyle w:val="Standard"/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EA23EF">
        <w:rPr>
          <w:rFonts w:ascii="Arial" w:hAnsi="Arial" w:cs="Arial"/>
          <w:b/>
          <w:sz w:val="36"/>
          <w:szCs w:val="36"/>
        </w:rPr>
        <w:t>COORDINACIÓN DE SERVICIO COMUNITARIO</w:t>
      </w:r>
    </w:p>
    <w:p w:rsidR="00EA23EF" w:rsidRPr="00C36FA9" w:rsidRDefault="00EA23EF">
      <w:pPr>
        <w:pStyle w:val="Standard"/>
        <w:spacing w:after="0"/>
        <w:jc w:val="center"/>
        <w:rPr>
          <w:rFonts w:ascii="Arial" w:hAnsi="Arial" w:cs="Arial"/>
          <w:b/>
          <w:sz w:val="20"/>
          <w:szCs w:val="36"/>
        </w:rPr>
      </w:pPr>
    </w:p>
    <w:p w:rsidR="0057704D" w:rsidRPr="00EA23EF" w:rsidRDefault="004B3BB6">
      <w:pPr>
        <w:pStyle w:val="Standard"/>
        <w:spacing w:after="0"/>
        <w:jc w:val="center"/>
        <w:rPr>
          <w:rFonts w:ascii="Arial" w:hAnsi="Arial" w:cs="Arial"/>
          <w:sz w:val="36"/>
          <w:szCs w:val="36"/>
          <w:u w:val="single"/>
        </w:rPr>
      </w:pPr>
      <w:r w:rsidRPr="00EA23EF">
        <w:rPr>
          <w:rFonts w:ascii="Arial" w:hAnsi="Arial" w:cs="Arial"/>
          <w:b/>
          <w:sz w:val="36"/>
          <w:szCs w:val="36"/>
          <w:u w:val="single"/>
        </w:rPr>
        <w:t>AVISO</w:t>
      </w:r>
    </w:p>
    <w:p w:rsidR="00C36FA9" w:rsidRDefault="004B3BB6">
      <w:pPr>
        <w:pStyle w:val="Standard"/>
        <w:spacing w:after="0"/>
        <w:jc w:val="center"/>
        <w:rPr>
          <w:rFonts w:ascii="Arial" w:hAnsi="Arial" w:cs="Arial"/>
          <w:sz w:val="36"/>
          <w:szCs w:val="36"/>
        </w:rPr>
      </w:pPr>
      <w:r w:rsidRPr="00EA23EF">
        <w:rPr>
          <w:rFonts w:ascii="Arial" w:hAnsi="Arial" w:cs="Arial"/>
          <w:sz w:val="36"/>
          <w:szCs w:val="36"/>
        </w:rPr>
        <w:t xml:space="preserve"> </w:t>
      </w:r>
    </w:p>
    <w:p w:rsidR="0057704D" w:rsidRPr="00EA23EF" w:rsidRDefault="004B3BB6" w:rsidP="00EA23EF">
      <w:pPr>
        <w:pStyle w:val="Standard"/>
        <w:spacing w:after="0"/>
        <w:jc w:val="center"/>
        <w:rPr>
          <w:rFonts w:ascii="Arial" w:hAnsi="Arial" w:cs="Arial"/>
          <w:sz w:val="36"/>
          <w:szCs w:val="36"/>
        </w:rPr>
      </w:pPr>
      <w:r w:rsidRPr="00EA23EF">
        <w:rPr>
          <w:rFonts w:ascii="Arial" w:hAnsi="Arial" w:cs="Arial"/>
          <w:sz w:val="36"/>
          <w:szCs w:val="36"/>
        </w:rPr>
        <w:t>SE INFORMA</w:t>
      </w:r>
      <w:r w:rsidR="00EA23EF" w:rsidRPr="00EA23EF">
        <w:rPr>
          <w:rFonts w:ascii="Arial" w:hAnsi="Arial" w:cs="Arial"/>
          <w:sz w:val="36"/>
          <w:szCs w:val="36"/>
        </w:rPr>
        <w:t xml:space="preserve"> A LOS ESTUDIANTES INSCRITOS EN EL </w:t>
      </w:r>
      <w:r w:rsidRPr="00EA23EF">
        <w:rPr>
          <w:rFonts w:ascii="Arial" w:hAnsi="Arial" w:cs="Arial"/>
          <w:sz w:val="36"/>
          <w:szCs w:val="36"/>
        </w:rPr>
        <w:t xml:space="preserve">PERIODO </w:t>
      </w:r>
      <w:r>
        <w:rPr>
          <w:rFonts w:ascii="Arial" w:hAnsi="Arial" w:cs="Arial"/>
          <w:sz w:val="36"/>
          <w:szCs w:val="36"/>
        </w:rPr>
        <w:t xml:space="preserve">ACADÉMICO 2021-II, </w:t>
      </w:r>
      <w:r w:rsidR="00EA544E">
        <w:rPr>
          <w:rFonts w:ascii="Arial" w:hAnsi="Arial" w:cs="Arial"/>
          <w:sz w:val="36"/>
          <w:szCs w:val="36"/>
        </w:rPr>
        <w:t>QUE EL CURSO</w:t>
      </w:r>
      <w:r w:rsidRPr="00EA23EF">
        <w:rPr>
          <w:rFonts w:ascii="Arial" w:hAnsi="Arial" w:cs="Arial"/>
          <w:sz w:val="36"/>
          <w:szCs w:val="36"/>
        </w:rPr>
        <w:t xml:space="preserve"> DE INDUCCIÓN</w:t>
      </w:r>
      <w:r w:rsidR="00EA23EF" w:rsidRPr="00EA23EF">
        <w:rPr>
          <w:rFonts w:ascii="Arial" w:hAnsi="Arial" w:cs="Arial"/>
          <w:sz w:val="36"/>
          <w:szCs w:val="36"/>
        </w:rPr>
        <w:t xml:space="preserve"> INICIA EL </w:t>
      </w:r>
      <w:r w:rsidR="00EA23EF" w:rsidRPr="00C36FA9">
        <w:rPr>
          <w:rFonts w:ascii="Arial" w:hAnsi="Arial" w:cs="Arial"/>
          <w:b/>
          <w:sz w:val="36"/>
          <w:szCs w:val="36"/>
        </w:rPr>
        <w:t xml:space="preserve">VIERNES 10 Y FINALIZA EL </w:t>
      </w:r>
      <w:r w:rsidR="00C36FA9">
        <w:rPr>
          <w:rFonts w:ascii="Arial" w:hAnsi="Arial" w:cs="Arial"/>
          <w:b/>
          <w:sz w:val="36"/>
          <w:szCs w:val="36"/>
        </w:rPr>
        <w:t>LUNES 27</w:t>
      </w:r>
      <w:r w:rsidRPr="00C36FA9">
        <w:rPr>
          <w:rFonts w:ascii="Arial" w:hAnsi="Arial" w:cs="Arial"/>
          <w:b/>
          <w:sz w:val="36"/>
          <w:szCs w:val="36"/>
        </w:rPr>
        <w:t xml:space="preserve"> DE SEPTIEMBRE DE 2021</w:t>
      </w:r>
      <w:r w:rsidR="00C36FA9">
        <w:rPr>
          <w:rFonts w:ascii="Arial" w:hAnsi="Arial" w:cs="Arial"/>
          <w:b/>
          <w:sz w:val="36"/>
          <w:szCs w:val="36"/>
        </w:rPr>
        <w:t>,</w:t>
      </w:r>
      <w:r w:rsidRPr="00C36FA9">
        <w:rPr>
          <w:rFonts w:ascii="Arial" w:hAnsi="Arial" w:cs="Arial"/>
          <w:b/>
          <w:sz w:val="36"/>
          <w:szCs w:val="36"/>
        </w:rPr>
        <w:t xml:space="preserve"> </w:t>
      </w:r>
      <w:r w:rsidR="00C36FA9" w:rsidRPr="00C36FA9">
        <w:rPr>
          <w:rFonts w:ascii="Arial" w:hAnsi="Arial" w:cs="Arial"/>
          <w:b/>
          <w:sz w:val="36"/>
          <w:szCs w:val="36"/>
        </w:rPr>
        <w:t>VÍA</w:t>
      </w:r>
      <w:r w:rsidRPr="00C36FA9">
        <w:rPr>
          <w:rFonts w:ascii="Arial" w:hAnsi="Arial" w:cs="Arial"/>
          <w:b/>
          <w:sz w:val="36"/>
          <w:szCs w:val="36"/>
        </w:rPr>
        <w:t xml:space="preserve"> ONLINE</w:t>
      </w:r>
    </w:p>
    <w:p w:rsidR="00EA23EF" w:rsidRPr="00C36FA9" w:rsidRDefault="00EA23EF" w:rsidP="00C36FA9">
      <w:pPr>
        <w:pStyle w:val="Standard"/>
        <w:spacing w:after="0"/>
        <w:jc w:val="center"/>
        <w:rPr>
          <w:rFonts w:ascii="Arial" w:hAnsi="Arial" w:cs="Arial"/>
          <w:b/>
          <w:sz w:val="20"/>
          <w:szCs w:val="36"/>
        </w:rPr>
      </w:pPr>
    </w:p>
    <w:p w:rsidR="0057704D" w:rsidRPr="00EA23EF" w:rsidRDefault="004B3BB6">
      <w:pPr>
        <w:pStyle w:val="Standard"/>
        <w:jc w:val="center"/>
        <w:rPr>
          <w:rFonts w:ascii="Arial" w:hAnsi="Arial" w:cs="Arial"/>
          <w:sz w:val="36"/>
          <w:szCs w:val="36"/>
        </w:rPr>
      </w:pPr>
      <w:r w:rsidRPr="00EA23EF">
        <w:rPr>
          <w:rFonts w:ascii="Arial" w:hAnsi="Arial" w:cs="Arial"/>
          <w:b/>
          <w:sz w:val="36"/>
          <w:szCs w:val="36"/>
        </w:rPr>
        <w:t>HORARIO: 08:00</w:t>
      </w:r>
      <w:r w:rsidR="00C36FA9">
        <w:rPr>
          <w:rFonts w:ascii="Arial" w:hAnsi="Arial" w:cs="Arial"/>
          <w:b/>
          <w:sz w:val="36"/>
          <w:szCs w:val="36"/>
        </w:rPr>
        <w:t xml:space="preserve"> </w:t>
      </w:r>
      <w:r w:rsidRPr="00EA23EF">
        <w:rPr>
          <w:rFonts w:ascii="Arial" w:hAnsi="Arial" w:cs="Arial"/>
          <w:b/>
          <w:sz w:val="36"/>
          <w:szCs w:val="36"/>
        </w:rPr>
        <w:t xml:space="preserve">am </w:t>
      </w:r>
      <w:bookmarkStart w:id="0" w:name="Bookmark"/>
      <w:bookmarkEnd w:id="0"/>
      <w:r w:rsidRPr="00EA23EF">
        <w:rPr>
          <w:rFonts w:ascii="Arial" w:hAnsi="Arial" w:cs="Arial"/>
          <w:b/>
          <w:sz w:val="36"/>
          <w:szCs w:val="36"/>
        </w:rPr>
        <w:t>a 04:00</w:t>
      </w:r>
      <w:r w:rsidR="00C36FA9">
        <w:rPr>
          <w:rFonts w:ascii="Arial" w:hAnsi="Arial" w:cs="Arial"/>
          <w:b/>
          <w:sz w:val="36"/>
          <w:szCs w:val="36"/>
        </w:rPr>
        <w:t xml:space="preserve"> </w:t>
      </w:r>
      <w:r w:rsidRPr="00EA23EF">
        <w:rPr>
          <w:rFonts w:ascii="Arial" w:hAnsi="Arial" w:cs="Arial"/>
          <w:b/>
          <w:sz w:val="36"/>
          <w:szCs w:val="36"/>
        </w:rPr>
        <w:t>pm</w:t>
      </w:r>
    </w:p>
    <w:p w:rsidR="0057704D" w:rsidRPr="00202E42" w:rsidRDefault="004B3BB6">
      <w:pPr>
        <w:pStyle w:val="Standard"/>
        <w:jc w:val="center"/>
        <w:rPr>
          <w:rFonts w:ascii="Arial" w:hAnsi="Arial" w:cs="Arial"/>
        </w:rPr>
      </w:pPr>
      <w:r w:rsidRPr="00EA23EF">
        <w:rPr>
          <w:rFonts w:ascii="Arial" w:hAnsi="Arial" w:cs="Arial"/>
          <w:b/>
          <w:bCs/>
          <w:sz w:val="28"/>
          <w:szCs w:val="28"/>
        </w:rPr>
        <w:t>IMPORTANTE</w:t>
      </w:r>
      <w:r w:rsidRPr="00EA23EF">
        <w:rPr>
          <w:rFonts w:ascii="Arial" w:hAnsi="Arial" w:cs="Arial"/>
          <w:b/>
          <w:sz w:val="28"/>
          <w:szCs w:val="28"/>
        </w:rPr>
        <w:t xml:space="preserve">: </w:t>
      </w:r>
      <w:r w:rsidRPr="00202E42">
        <w:rPr>
          <w:rFonts w:ascii="Arial" w:hAnsi="Arial" w:cs="Arial"/>
          <w:sz w:val="28"/>
          <w:szCs w:val="28"/>
        </w:rPr>
        <w:t xml:space="preserve">CADA ESTUDIANTE </w:t>
      </w:r>
      <w:r w:rsidR="00C36FA9" w:rsidRPr="00202E42">
        <w:rPr>
          <w:rFonts w:ascii="Arial" w:hAnsi="Arial" w:cs="Arial"/>
          <w:sz w:val="28"/>
          <w:szCs w:val="28"/>
        </w:rPr>
        <w:t>DEBE INGRE</w:t>
      </w:r>
      <w:r w:rsidRPr="00202E42">
        <w:rPr>
          <w:rFonts w:ascii="Arial" w:hAnsi="Arial" w:cs="Arial"/>
          <w:sz w:val="28"/>
          <w:szCs w:val="28"/>
        </w:rPr>
        <w:t>SAR AL SIGA Y BUS</w:t>
      </w:r>
      <w:r w:rsidR="00C36FA9" w:rsidRPr="00202E42">
        <w:rPr>
          <w:rFonts w:ascii="Arial" w:hAnsi="Arial" w:cs="Arial"/>
          <w:sz w:val="28"/>
          <w:szCs w:val="28"/>
        </w:rPr>
        <w:t>CAR EN EL LISTADO SU SECCIÓN, ALLÍ VERA LOS DATOS DEL TUTOR ASIGNADO, CON QUIEN SE COMUNICARÁ VÍA</w:t>
      </w:r>
      <w:r w:rsidRPr="00202E42">
        <w:rPr>
          <w:rFonts w:ascii="Arial" w:hAnsi="Arial" w:cs="Arial"/>
          <w:sz w:val="28"/>
          <w:szCs w:val="28"/>
        </w:rPr>
        <w:t xml:space="preserve"> </w:t>
      </w:r>
      <w:r w:rsidR="00EA23EF" w:rsidRPr="00202E42">
        <w:rPr>
          <w:rFonts w:ascii="Arial" w:hAnsi="Arial" w:cs="Arial"/>
          <w:sz w:val="28"/>
          <w:szCs w:val="28"/>
        </w:rPr>
        <w:t>TEL</w:t>
      </w:r>
      <w:r w:rsidR="00C36FA9" w:rsidRPr="00202E42">
        <w:rPr>
          <w:rFonts w:ascii="Arial" w:hAnsi="Arial" w:cs="Arial"/>
          <w:sz w:val="28"/>
          <w:szCs w:val="28"/>
        </w:rPr>
        <w:t>EFÓNICA</w:t>
      </w:r>
      <w:r w:rsidRPr="00202E42">
        <w:rPr>
          <w:rFonts w:ascii="Arial" w:hAnsi="Arial" w:cs="Arial"/>
          <w:sz w:val="28"/>
          <w:szCs w:val="28"/>
        </w:rPr>
        <w:t xml:space="preserve"> O CORREO ELECTRÓNICO PARA </w:t>
      </w:r>
      <w:r w:rsidR="00EA544E" w:rsidRPr="00202E42">
        <w:rPr>
          <w:rFonts w:ascii="Arial" w:hAnsi="Arial" w:cs="Arial"/>
          <w:sz w:val="28"/>
          <w:szCs w:val="28"/>
        </w:rPr>
        <w:t>COORDINAR EL HORARIO DE DESARROLLO</w:t>
      </w:r>
      <w:r w:rsidRPr="00202E42">
        <w:rPr>
          <w:rFonts w:ascii="Arial" w:hAnsi="Arial" w:cs="Arial"/>
          <w:sz w:val="28"/>
          <w:szCs w:val="28"/>
        </w:rPr>
        <w:t xml:space="preserve"> DEL </w:t>
      </w:r>
      <w:r w:rsidR="00EA544E" w:rsidRPr="00202E42">
        <w:rPr>
          <w:rFonts w:ascii="Arial" w:hAnsi="Arial" w:cs="Arial"/>
          <w:sz w:val="28"/>
          <w:szCs w:val="28"/>
        </w:rPr>
        <w:t>CURSO.</w:t>
      </w:r>
    </w:p>
    <w:p w:rsidR="0057704D" w:rsidRPr="00EA23EF" w:rsidRDefault="0057704D">
      <w:pPr>
        <w:pStyle w:val="Standard"/>
        <w:jc w:val="both"/>
        <w:rPr>
          <w:rFonts w:ascii="Arial" w:hAnsi="Arial" w:cs="Arial"/>
        </w:rPr>
      </w:pPr>
    </w:p>
    <w:p w:rsidR="0057704D" w:rsidRDefault="00202E42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RECUERDE QUE EL CURSO</w:t>
      </w:r>
      <w:r w:rsidR="004B3BB6" w:rsidRPr="00EA23EF">
        <w:rPr>
          <w:rFonts w:ascii="Arial" w:hAnsi="Arial" w:cs="Arial"/>
          <w:b/>
          <w:sz w:val="28"/>
          <w:szCs w:val="28"/>
        </w:rPr>
        <w:t xml:space="preserve"> ES OBLIGATORIO, </w:t>
      </w:r>
      <w:r>
        <w:rPr>
          <w:rFonts w:ascii="Arial" w:hAnsi="Arial" w:cs="Arial"/>
          <w:b/>
          <w:sz w:val="28"/>
          <w:szCs w:val="28"/>
        </w:rPr>
        <w:t xml:space="preserve">AL </w:t>
      </w:r>
      <w:r w:rsidR="004B3BB6" w:rsidRPr="00EA23EF">
        <w:rPr>
          <w:rFonts w:ascii="Arial" w:hAnsi="Arial" w:cs="Arial"/>
          <w:b/>
          <w:sz w:val="28"/>
          <w:szCs w:val="28"/>
        </w:rPr>
        <w:t>NO A</w:t>
      </w:r>
      <w:r>
        <w:rPr>
          <w:rFonts w:ascii="Arial" w:hAnsi="Arial" w:cs="Arial"/>
          <w:b/>
          <w:sz w:val="28"/>
          <w:szCs w:val="28"/>
        </w:rPr>
        <w:t>PROBAR</w:t>
      </w:r>
      <w:r w:rsidR="004B3BB6" w:rsidRPr="00EA23EF">
        <w:rPr>
          <w:rFonts w:ascii="Arial" w:hAnsi="Arial" w:cs="Arial"/>
          <w:b/>
          <w:sz w:val="28"/>
          <w:szCs w:val="28"/>
        </w:rPr>
        <w:t xml:space="preserve">, NO PODRÁ INSCRIBIR PROYECTO, </w:t>
      </w:r>
      <w:r>
        <w:rPr>
          <w:rFonts w:ascii="Arial" w:hAnsi="Arial" w:cs="Arial"/>
          <w:b/>
          <w:sz w:val="28"/>
          <w:szCs w:val="28"/>
        </w:rPr>
        <w:t>LO CUAL CONLLEVA A LA REPROBACIÓN DEL SERVICIO COMUNITARIO PARA</w:t>
      </w:r>
      <w:r w:rsidR="004B3BB6" w:rsidRPr="00EA23EF">
        <w:rPr>
          <w:rFonts w:ascii="Arial" w:hAnsi="Arial" w:cs="Arial"/>
          <w:b/>
          <w:sz w:val="28"/>
          <w:szCs w:val="28"/>
        </w:rPr>
        <w:t xml:space="preserve"> ESTE PERIODO ACADÉMICO.</w:t>
      </w:r>
    </w:p>
    <w:p w:rsidR="00EA544E" w:rsidRPr="00EA23EF" w:rsidRDefault="00EA544E">
      <w:pPr>
        <w:pStyle w:val="Standard"/>
        <w:jc w:val="center"/>
        <w:rPr>
          <w:rFonts w:ascii="Arial" w:hAnsi="Arial" w:cs="Arial"/>
        </w:rPr>
      </w:pPr>
      <w:bookmarkStart w:id="1" w:name="_GoBack"/>
      <w:bookmarkEnd w:id="1"/>
    </w:p>
    <w:p w:rsidR="00EA544E" w:rsidRDefault="00202E42">
      <w:pPr>
        <w:pStyle w:val="Standard"/>
        <w:spacing w:after="0" w:line="240" w:lineRule="auto"/>
        <w:rPr>
          <w:rFonts w:ascii="Arial" w:hAnsi="Arial" w:cs="Arial"/>
        </w:rPr>
      </w:pPr>
      <w:r w:rsidRPr="00EA544E">
        <w:rPr>
          <w:rFonts w:ascii="Arial" w:hAnsi="Arial" w:cs="Arial"/>
          <w:noProof/>
          <w:lang w:val="es-VE" w:eastAsia="es-V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D78B63" wp14:editId="630B24C3">
                <wp:simplePos x="0" y="0"/>
                <wp:positionH relativeFrom="column">
                  <wp:posOffset>1595755</wp:posOffset>
                </wp:positionH>
                <wp:positionV relativeFrom="paragraph">
                  <wp:posOffset>82550</wp:posOffset>
                </wp:positionV>
                <wp:extent cx="1895475" cy="1404620"/>
                <wp:effectExtent l="0" t="0" r="9525" b="190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44E" w:rsidRPr="00202E42" w:rsidRDefault="00EA544E" w:rsidP="00EA54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02E42">
                              <w:rPr>
                                <w:rFonts w:ascii="Arial" w:hAnsi="Arial" w:cs="Arial"/>
                                <w:b/>
                              </w:rPr>
                              <w:t>Hilda Elena Giménez</w:t>
                            </w:r>
                          </w:p>
                          <w:p w:rsidR="00EA544E" w:rsidRPr="00202E42" w:rsidRDefault="00202E42" w:rsidP="00EA544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2E42">
                              <w:rPr>
                                <w:rFonts w:ascii="Arial" w:hAnsi="Arial" w:cs="Arial"/>
                                <w:b/>
                              </w:rPr>
                              <w:t>Directora</w:t>
                            </w:r>
                            <w:r w:rsidR="00EA544E" w:rsidRPr="00202E42">
                              <w:rPr>
                                <w:rFonts w:ascii="Arial" w:hAnsi="Arial" w:cs="Arial"/>
                                <w:b/>
                              </w:rPr>
                              <w:t xml:space="preserve"> de Pregrado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D78B6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25.65pt;margin-top:6.5pt;width:149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" stroked="f">
                <v:textbox style="mso-fit-shape-to-text:t">
                  <w:txbxContent>
                    <w:p w:rsidR="00EA544E" w:rsidRPr="00202E42" w:rsidRDefault="00EA544E" w:rsidP="00EA544E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202E42">
                        <w:rPr>
                          <w:rFonts w:ascii="Arial" w:hAnsi="Arial" w:cs="Arial"/>
                          <w:b/>
                        </w:rPr>
                        <w:t>Hilda Elena Giménez</w:t>
                      </w:r>
                    </w:p>
                    <w:p w:rsidR="00EA544E" w:rsidRPr="00202E42" w:rsidRDefault="00202E42" w:rsidP="00EA544E">
                      <w:pPr>
                        <w:jc w:val="center"/>
                        <w:rPr>
                          <w:b/>
                        </w:rPr>
                      </w:pPr>
                      <w:r w:rsidRPr="00202E42">
                        <w:rPr>
                          <w:rFonts w:ascii="Arial" w:hAnsi="Arial" w:cs="Arial"/>
                          <w:b/>
                        </w:rPr>
                        <w:t>Directora</w:t>
                      </w:r>
                      <w:r w:rsidR="00EA544E" w:rsidRPr="00202E42">
                        <w:rPr>
                          <w:rFonts w:ascii="Arial" w:hAnsi="Arial" w:cs="Arial"/>
                          <w:b/>
                        </w:rPr>
                        <w:t xml:space="preserve"> de Pregrado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A544E">
        <w:rPr>
          <w:rFonts w:ascii="Arial" w:hAnsi="Arial" w:cs="Arial"/>
          <w:noProof/>
          <w:lang w:val="es-VE" w:eastAsia="es-V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E02AB6" wp14:editId="3CD3439C">
                <wp:simplePos x="0" y="0"/>
                <wp:positionH relativeFrom="column">
                  <wp:posOffset>5429250</wp:posOffset>
                </wp:positionH>
                <wp:positionV relativeFrom="paragraph">
                  <wp:posOffset>10795</wp:posOffset>
                </wp:positionV>
                <wp:extent cx="1895475" cy="1404620"/>
                <wp:effectExtent l="0" t="0" r="9525" b="5715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E42" w:rsidRPr="00202E42" w:rsidRDefault="00202E42" w:rsidP="00202E4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 w:rsidRPr="00202E42">
                              <w:rPr>
                                <w:rFonts w:ascii="Arial" w:hAnsi="Arial" w:cs="Arial"/>
                                <w:b/>
                              </w:rPr>
                              <w:t>Zobeida</w:t>
                            </w:r>
                            <w:proofErr w:type="spellEnd"/>
                            <w:r w:rsidRPr="00202E42">
                              <w:rPr>
                                <w:rFonts w:ascii="Arial" w:hAnsi="Arial" w:cs="Arial"/>
                                <w:b/>
                              </w:rPr>
                              <w:t xml:space="preserve"> Prieto </w:t>
                            </w:r>
                          </w:p>
                          <w:p w:rsidR="00202E42" w:rsidRPr="00202E42" w:rsidRDefault="00202E42" w:rsidP="00202E4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2E42">
                              <w:rPr>
                                <w:rFonts w:ascii="Arial" w:hAnsi="Arial" w:cs="Arial"/>
                                <w:b/>
                              </w:rPr>
                              <w:t>Coordinadora de Servicio Comunitario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E02AB6" id="_x0000_s1027" type="#_x0000_t202" style="position:absolute;margin-left:427.5pt;margin-top:.85pt;width:149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" stroked="f">
                <v:textbox style="mso-fit-shape-to-text:t">
                  <w:txbxContent>
                    <w:p w:rsidR="00202E42" w:rsidRPr="00202E42" w:rsidRDefault="00202E42" w:rsidP="00202E42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r w:rsidRPr="00202E42">
                        <w:rPr>
                          <w:rFonts w:ascii="Arial" w:hAnsi="Arial" w:cs="Arial"/>
                          <w:b/>
                        </w:rPr>
                        <w:t>Zobeida</w:t>
                      </w:r>
                      <w:proofErr w:type="spellEnd"/>
                      <w:r w:rsidRPr="00202E42">
                        <w:rPr>
                          <w:rFonts w:ascii="Arial" w:hAnsi="Arial" w:cs="Arial"/>
                          <w:b/>
                        </w:rPr>
                        <w:t xml:space="preserve"> Prieto</w:t>
                      </w:r>
                      <w:r w:rsidRPr="00202E42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202E42" w:rsidRPr="00202E42" w:rsidRDefault="00202E42" w:rsidP="00202E42">
                      <w:pPr>
                        <w:jc w:val="center"/>
                        <w:rPr>
                          <w:b/>
                        </w:rPr>
                      </w:pPr>
                      <w:r w:rsidRPr="00202E42">
                        <w:rPr>
                          <w:rFonts w:ascii="Arial" w:hAnsi="Arial" w:cs="Arial"/>
                          <w:b/>
                        </w:rPr>
                        <w:t>Coordinadora de Servicio Comunitario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3BB6" w:rsidRPr="00EA23EF">
        <w:rPr>
          <w:rFonts w:ascii="Arial" w:hAnsi="Arial" w:cs="Arial"/>
        </w:rPr>
        <w:t xml:space="preserve">  </w:t>
      </w:r>
    </w:p>
    <w:p w:rsidR="0057704D" w:rsidRPr="00EA23EF" w:rsidRDefault="004B3BB6" w:rsidP="00202E42">
      <w:pPr>
        <w:pStyle w:val="Standard"/>
        <w:spacing w:after="0" w:line="240" w:lineRule="auto"/>
        <w:jc w:val="center"/>
        <w:rPr>
          <w:rFonts w:ascii="Arial" w:hAnsi="Arial" w:cs="Arial"/>
        </w:rPr>
      </w:pPr>
      <w:r w:rsidRPr="00EA23EF">
        <w:rPr>
          <w:rFonts w:ascii="Arial" w:hAnsi="Arial" w:cs="Arial"/>
        </w:rPr>
        <w:t xml:space="preserve">                                   </w:t>
      </w:r>
      <w:r w:rsidR="00EA544E">
        <w:rPr>
          <w:rFonts w:ascii="Arial" w:hAnsi="Arial" w:cs="Arial"/>
        </w:rPr>
        <w:t xml:space="preserve">            </w:t>
      </w:r>
    </w:p>
    <w:p w:rsidR="0057704D" w:rsidRPr="00EA23EF" w:rsidRDefault="0057704D">
      <w:pPr>
        <w:pStyle w:val="Standard"/>
        <w:spacing w:after="0" w:line="240" w:lineRule="auto"/>
        <w:ind w:left="708" w:firstLine="708"/>
        <w:jc w:val="both"/>
        <w:rPr>
          <w:rFonts w:ascii="Arial" w:hAnsi="Arial" w:cs="Arial"/>
        </w:rPr>
      </w:pPr>
    </w:p>
    <w:p w:rsidR="0057704D" w:rsidRPr="00EA23EF" w:rsidRDefault="004B3BB6" w:rsidP="009152F4">
      <w:pPr>
        <w:pStyle w:val="Standard"/>
        <w:spacing w:line="240" w:lineRule="auto"/>
        <w:rPr>
          <w:rFonts w:ascii="Arial" w:hAnsi="Arial" w:cs="Arial"/>
        </w:rPr>
      </w:pPr>
      <w:r w:rsidRPr="00EA23E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57704D" w:rsidRPr="00EA23EF">
      <w:headerReference w:type="default" r:id="rId6"/>
      <w:pgSz w:w="16838" w:h="11906" w:orient="landscape"/>
      <w:pgMar w:top="993" w:right="1417" w:bottom="993" w:left="1417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C81" w:rsidRDefault="004B3BB6">
      <w:pPr>
        <w:spacing w:line="240" w:lineRule="auto"/>
      </w:pPr>
      <w:r>
        <w:separator/>
      </w:r>
    </w:p>
  </w:endnote>
  <w:endnote w:type="continuationSeparator" w:id="0">
    <w:p w:rsidR="00807C81" w:rsidRDefault="004B3B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Times New Roman"/>
    <w:charset w:val="00"/>
    <w:family w:val="roman"/>
    <w:pitch w:val="variable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C81" w:rsidRDefault="004B3BB6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807C81" w:rsidRDefault="004B3B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8D9" w:rsidRDefault="00EA23EF">
    <w:pPr>
      <w:pStyle w:val="Encabezado"/>
      <w:rPr>
        <w:rFonts w:hint="eastAsia"/>
      </w:rPr>
    </w:pPr>
    <w:r>
      <w:rPr>
        <w:noProof/>
        <w:lang w:val="es-VE" w:eastAsia="es-VE"/>
      </w:rPr>
      <w:drawing>
        <wp:anchor distT="0" distB="0" distL="114300" distR="114300" simplePos="0" relativeHeight="251660288" behindDoc="1" locked="0" layoutInCell="1" allowOverlap="1" wp14:anchorId="70C32ED5" wp14:editId="0AE88992">
          <wp:simplePos x="0" y="0"/>
          <wp:positionH relativeFrom="column">
            <wp:posOffset>6434455</wp:posOffset>
          </wp:positionH>
          <wp:positionV relativeFrom="paragraph">
            <wp:posOffset>-220980</wp:posOffset>
          </wp:positionV>
          <wp:extent cx="1485265" cy="494665"/>
          <wp:effectExtent l="0" t="0" r="635" b="635"/>
          <wp:wrapTight wrapText="bothSides">
            <wp:wrapPolygon edited="0">
              <wp:start x="0" y="0"/>
              <wp:lineTo x="0" y="20796"/>
              <wp:lineTo x="21332" y="20796"/>
              <wp:lineTo x="21332" y="0"/>
              <wp:lineTo x="0" y="0"/>
            </wp:wrapPolygon>
          </wp:wrapTight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265" cy="4946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23EF">
      <w:rPr>
        <w:noProof/>
        <w:lang w:val="es-VE" w:eastAsia="es-VE"/>
      </w:rPr>
      <w:drawing>
        <wp:anchor distT="0" distB="0" distL="114300" distR="114300" simplePos="0" relativeHeight="251661312" behindDoc="1" locked="0" layoutInCell="1" allowOverlap="1" wp14:anchorId="356EFF9F" wp14:editId="7E514AE7">
          <wp:simplePos x="0" y="0"/>
          <wp:positionH relativeFrom="column">
            <wp:posOffset>662305</wp:posOffset>
          </wp:positionH>
          <wp:positionV relativeFrom="paragraph">
            <wp:posOffset>-268605</wp:posOffset>
          </wp:positionV>
          <wp:extent cx="1552575" cy="569595"/>
          <wp:effectExtent l="0" t="0" r="9525" b="1905"/>
          <wp:wrapTight wrapText="bothSides">
            <wp:wrapPolygon edited="0">
              <wp:start x="0" y="0"/>
              <wp:lineTo x="0" y="20950"/>
              <wp:lineTo x="21467" y="20950"/>
              <wp:lineTo x="21467" y="0"/>
              <wp:lineTo x="0" y="0"/>
            </wp:wrapPolygon>
          </wp:wrapTight>
          <wp:docPr id="3" name="2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 Imagen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569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3BB6"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04D"/>
    <w:rsid w:val="00202E42"/>
    <w:rsid w:val="003840C5"/>
    <w:rsid w:val="004B3BB6"/>
    <w:rsid w:val="0057704D"/>
    <w:rsid w:val="00807C81"/>
    <w:rsid w:val="009152F4"/>
    <w:rsid w:val="00C36FA9"/>
    <w:rsid w:val="00EA23EF"/>
    <w:rsid w:val="00EA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5:docId w15:val="{8EB0C09E-46C8-49E7-B63E-C2B86EE41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Cs w:val="22"/>
        <w:lang w:val="es-ES" w:eastAsia="en-US" w:bidi="ar-SA"/>
      </w:rPr>
    </w:rPrDefault>
    <w:pPrDefault>
      <w:pPr>
        <w:widowControl w:val="0"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/>
    </w:pPr>
    <w:rPr>
      <w:rFonts w:eastAsia="Calibri"/>
      <w:color w:val="00000A"/>
      <w:sz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customStyle="1" w:styleId="Epgrafe">
    <w:name w:val="Epígrafe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Encabezado">
    <w:name w:val="header"/>
    <w:basedOn w:val="Standard"/>
    <w:pPr>
      <w:keepNext/>
      <w:suppressLineNumbers/>
      <w:tabs>
        <w:tab w:val="center" w:pos="4419"/>
        <w:tab w:val="right" w:pos="8838"/>
      </w:tabs>
      <w:spacing w:before="240" w:after="0" w:line="240" w:lineRule="auto"/>
    </w:pPr>
    <w:rPr>
      <w:rFonts w:ascii="Liberation Sans" w:eastAsia="SimSun" w:hAnsi="Liberation Sans" w:cs="Mangal"/>
      <w:sz w:val="28"/>
      <w:szCs w:val="28"/>
    </w:rPr>
  </w:style>
  <w:style w:type="paragraph" w:customStyle="1" w:styleId="Pie">
    <w:name w:val="Pie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rrafodelista">
    <w:name w:val="List Paragraph"/>
    <w:basedOn w:val="Standard"/>
    <w:pPr>
      <w:ind w:left="720"/>
    </w:pPr>
  </w:style>
  <w:style w:type="paragraph" w:styleId="Piedepgina">
    <w:name w:val="footer"/>
    <w:basedOn w:val="Standard"/>
    <w:pPr>
      <w:suppressLineNumbers/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basedOn w:val="Fuentedeprrafopredeter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eastAsia="Calibri"/>
    </w:rPr>
  </w:style>
  <w:style w:type="character" w:customStyle="1" w:styleId="ListLabel2">
    <w:name w:val="ListLabel 2"/>
    <w:rPr>
      <w:rFonts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enahp</dc:creator>
  <cp:lastModifiedBy>Osimosis</cp:lastModifiedBy>
  <cp:revision>4</cp:revision>
  <dcterms:created xsi:type="dcterms:W3CDTF">2021-08-25T14:47:00Z</dcterms:created>
  <dcterms:modified xsi:type="dcterms:W3CDTF">2021-08-25T14:52:00Z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